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66" w:rsidRPr="00446D0C" w:rsidRDefault="00BA0D0C" w:rsidP="00C720D1">
      <w:pPr>
        <w:pStyle w:val="a6"/>
        <w:ind w:firstLineChars="200" w:firstLine="907"/>
        <w:rPr>
          <w:rFonts w:eastAsia="宋体" w:hint="default"/>
          <w:color w:val="31849B" w:themeColor="accent5" w:themeShade="BF"/>
          <w:sz w:val="56"/>
          <w:lang w:val="en-US" w:eastAsia="zh-CN"/>
        </w:rPr>
      </w:pPr>
      <w:r>
        <w:rPr>
          <w:rFonts w:eastAsia="宋体"/>
          <w:b/>
          <w:bCs/>
          <w:color w:val="000000" w:themeColor="text1"/>
          <w:sz w:val="44"/>
          <w:szCs w:val="48"/>
          <w:lang w:eastAsia="zh-CN"/>
        </w:rPr>
        <w:t>辽宁东信</w:t>
      </w:r>
      <w:r w:rsidR="00C720D1">
        <w:rPr>
          <w:rFonts w:eastAsia="宋体"/>
          <w:b/>
          <w:bCs/>
          <w:color w:val="000000" w:themeColor="text1"/>
          <w:sz w:val="44"/>
          <w:szCs w:val="48"/>
          <w:lang w:eastAsia="zh-CN"/>
        </w:rPr>
        <w:t>科技有限公司</w:t>
      </w:r>
    </w:p>
    <w:p w:rsidR="00E76266" w:rsidRPr="00983319" w:rsidRDefault="00BA0D0C" w:rsidP="00983319">
      <w:pPr>
        <w:spacing w:line="4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983319">
        <w:rPr>
          <w:rFonts w:ascii="宋体" w:hAnsi="宋体" w:cs="宋体" w:hint="eastAsia"/>
          <w:sz w:val="28"/>
          <w:szCs w:val="28"/>
        </w:rPr>
        <w:t>辽宁东信</w:t>
      </w:r>
      <w:r w:rsidR="00C720D1" w:rsidRPr="00983319">
        <w:rPr>
          <w:rFonts w:ascii="宋体" w:hAnsi="宋体" w:cs="宋体" w:hint="eastAsia"/>
          <w:sz w:val="28"/>
          <w:szCs w:val="28"/>
        </w:rPr>
        <w:t>科技</w:t>
      </w:r>
      <w:r w:rsidR="00446D0C" w:rsidRPr="00983319">
        <w:rPr>
          <w:rFonts w:ascii="宋体" w:hAnsi="宋体" w:cs="宋体" w:hint="eastAsia"/>
          <w:sz w:val="28"/>
          <w:szCs w:val="28"/>
        </w:rPr>
        <w:t>是</w:t>
      </w:r>
      <w:r w:rsidRPr="00983319">
        <w:rPr>
          <w:rFonts w:ascii="宋体" w:hAnsi="宋体" w:cs="宋体" w:hint="eastAsia"/>
          <w:sz w:val="28"/>
          <w:szCs w:val="28"/>
        </w:rPr>
        <w:t>中国卓越的通信技术服务商</w:t>
      </w:r>
      <w:r w:rsidR="00446D0C" w:rsidRPr="00983319">
        <w:rPr>
          <w:rFonts w:ascii="宋体" w:hAnsi="宋体" w:cs="宋体" w:hint="eastAsia"/>
          <w:sz w:val="28"/>
          <w:szCs w:val="28"/>
        </w:rPr>
        <w:t>，</w:t>
      </w:r>
      <w:r w:rsidR="004C32BC" w:rsidRPr="00983319">
        <w:rPr>
          <w:rFonts w:ascii="宋体" w:hAnsi="宋体" w:cs="宋体" w:hint="eastAsia"/>
          <w:sz w:val="28"/>
          <w:szCs w:val="28"/>
        </w:rPr>
        <w:t>总部位于</w:t>
      </w:r>
      <w:r w:rsidRPr="00983319">
        <w:rPr>
          <w:rFonts w:ascii="宋体" w:hAnsi="宋体" w:cs="宋体" w:hint="eastAsia"/>
          <w:sz w:val="28"/>
          <w:szCs w:val="28"/>
        </w:rPr>
        <w:t>杭州，分公司位于沈阳、北京、上海、</w:t>
      </w:r>
      <w:r w:rsidR="004C32BC" w:rsidRPr="00983319">
        <w:rPr>
          <w:rFonts w:ascii="宋体" w:hAnsi="宋体" w:cs="宋体" w:hint="eastAsia"/>
          <w:sz w:val="28"/>
          <w:szCs w:val="28"/>
        </w:rPr>
        <w:t>武汉</w:t>
      </w:r>
      <w:r w:rsidRPr="00983319">
        <w:rPr>
          <w:rFonts w:ascii="宋体" w:hAnsi="宋体" w:cs="宋体" w:hint="eastAsia"/>
          <w:sz w:val="28"/>
          <w:szCs w:val="28"/>
        </w:rPr>
        <w:t>、</w:t>
      </w:r>
      <w:r w:rsidR="004C32BC" w:rsidRPr="00983319">
        <w:rPr>
          <w:rFonts w:ascii="宋体" w:hAnsi="宋体" w:cs="宋体" w:hint="eastAsia"/>
          <w:sz w:val="28"/>
          <w:szCs w:val="28"/>
        </w:rPr>
        <w:t>贵阳</w:t>
      </w:r>
      <w:r w:rsidRPr="00983319">
        <w:rPr>
          <w:rFonts w:ascii="宋体" w:hAnsi="宋体" w:cs="宋体" w:hint="eastAsia"/>
          <w:sz w:val="28"/>
          <w:szCs w:val="28"/>
        </w:rPr>
        <w:t>、</w:t>
      </w:r>
      <w:r w:rsidR="004C32BC" w:rsidRPr="00983319">
        <w:rPr>
          <w:rFonts w:ascii="宋体" w:hAnsi="宋体" w:cs="宋体" w:hint="eastAsia"/>
          <w:sz w:val="28"/>
          <w:szCs w:val="28"/>
        </w:rPr>
        <w:t>南宁，</w:t>
      </w:r>
      <w:r w:rsidR="00446D0C" w:rsidRPr="00983319">
        <w:rPr>
          <w:rFonts w:ascii="宋体" w:hAnsi="宋体" w:cs="宋体" w:hint="eastAsia"/>
          <w:sz w:val="28"/>
          <w:szCs w:val="28"/>
        </w:rPr>
        <w:t>公司业务范围为通信设备的工程服务、销售、业务维护、客户技术培训等综合技术服务，目前能提供通信设备全线产品（GSM、3G、4G、</w:t>
      </w:r>
      <w:r w:rsidR="00446D0C" w:rsidRPr="00983319">
        <w:rPr>
          <w:rFonts w:ascii="宋体" w:hAnsi="宋体" w:cs="宋体" w:hint="eastAsia"/>
          <w:bCs/>
          <w:sz w:val="28"/>
          <w:szCs w:val="28"/>
        </w:rPr>
        <w:t>5G</w:t>
      </w:r>
      <w:r w:rsidR="00446D0C" w:rsidRPr="00983319">
        <w:rPr>
          <w:rFonts w:ascii="宋体" w:hAnsi="宋体" w:cs="宋体" w:hint="eastAsia"/>
          <w:sz w:val="28"/>
          <w:szCs w:val="28"/>
        </w:rPr>
        <w:t>数据通信、程控交换机、综合接入、光网络传输、数据业务、信息安全存储）工程、代维、系统集成、网络优化服务。</w:t>
      </w:r>
    </w:p>
    <w:p w:rsidR="00E76266" w:rsidRPr="00983319" w:rsidRDefault="00446D0C">
      <w:pPr>
        <w:spacing w:line="400" w:lineRule="exact"/>
        <w:rPr>
          <w:rFonts w:ascii="宋体" w:cs="宋体"/>
          <w:b/>
          <w:bCs/>
          <w:szCs w:val="21"/>
        </w:rPr>
      </w:pPr>
      <w:r w:rsidRPr="00983319">
        <w:rPr>
          <w:rFonts w:ascii="宋体" w:hAnsi="宋体" w:cs="宋体" w:hint="eastAsia"/>
          <w:b/>
          <w:bCs/>
          <w:szCs w:val="21"/>
          <w:shd w:val="clear" w:color="FFFFFF" w:fill="D9D9D9"/>
        </w:rPr>
        <w:t>招聘条件</w:t>
      </w:r>
      <w:r w:rsidRPr="00983319">
        <w:rPr>
          <w:rFonts w:ascii="宋体" w:hAnsi="宋体" w:cs="宋体" w:hint="eastAsia"/>
          <w:b/>
          <w:bCs/>
          <w:szCs w:val="21"/>
        </w:rPr>
        <w:t>：</w:t>
      </w:r>
    </w:p>
    <w:p w:rsidR="00E76266" w:rsidRPr="00983319" w:rsidRDefault="00446D0C">
      <w:pPr>
        <w:widowControl/>
        <w:numPr>
          <w:ilvl w:val="0"/>
          <w:numId w:val="1"/>
        </w:numPr>
        <w:spacing w:line="360" w:lineRule="auto"/>
        <w:ind w:left="363" w:hanging="363"/>
        <w:jc w:val="left"/>
        <w:rPr>
          <w:rFonts w:ascii="宋体" w:cs="宋体"/>
          <w:bCs/>
          <w:kern w:val="0"/>
          <w:sz w:val="28"/>
          <w:szCs w:val="28"/>
        </w:rPr>
      </w:pPr>
      <w:r w:rsidRPr="00983319">
        <w:rPr>
          <w:rFonts w:ascii="宋体" w:hAnsi="宋体" w:cs="宋体" w:hint="eastAsia"/>
          <w:bCs/>
          <w:kern w:val="0"/>
          <w:sz w:val="28"/>
          <w:szCs w:val="28"/>
        </w:rPr>
        <w:t>通信工程、物联网、计算机、网络、机械、机电、电气等相关专业；</w:t>
      </w:r>
    </w:p>
    <w:p w:rsidR="00E76266" w:rsidRPr="00983319" w:rsidRDefault="00446D0C">
      <w:pPr>
        <w:widowControl/>
        <w:numPr>
          <w:ilvl w:val="0"/>
          <w:numId w:val="1"/>
        </w:numPr>
        <w:spacing w:line="360" w:lineRule="auto"/>
        <w:ind w:left="363" w:hanging="363"/>
        <w:jc w:val="left"/>
        <w:rPr>
          <w:rFonts w:ascii="宋体" w:cs="宋体"/>
          <w:kern w:val="0"/>
          <w:sz w:val="28"/>
          <w:szCs w:val="28"/>
        </w:rPr>
      </w:pPr>
      <w:r w:rsidRPr="00983319">
        <w:rPr>
          <w:rFonts w:ascii="宋体" w:hAnsi="宋体" w:cs="宋体" w:hint="eastAsia"/>
          <w:sz w:val="28"/>
          <w:szCs w:val="28"/>
        </w:rPr>
        <w:t>能服从公司的工作安排，</w:t>
      </w:r>
      <w:r w:rsidRPr="00983319">
        <w:rPr>
          <w:rFonts w:ascii="宋体" w:hAnsi="宋体" w:cs="宋体" w:hint="eastAsia"/>
          <w:kern w:val="0"/>
          <w:sz w:val="28"/>
          <w:szCs w:val="28"/>
        </w:rPr>
        <w:t>能适应出差，公司提供岗前培训；</w:t>
      </w:r>
    </w:p>
    <w:p w:rsidR="00E76266" w:rsidRPr="00983319" w:rsidRDefault="00446D0C">
      <w:pPr>
        <w:widowControl/>
        <w:numPr>
          <w:ilvl w:val="0"/>
          <w:numId w:val="1"/>
        </w:numPr>
        <w:spacing w:line="360" w:lineRule="auto"/>
        <w:ind w:left="363" w:hanging="363"/>
        <w:jc w:val="left"/>
        <w:rPr>
          <w:rFonts w:ascii="宋体" w:cs="宋体"/>
          <w:kern w:val="0"/>
          <w:sz w:val="28"/>
          <w:szCs w:val="28"/>
        </w:rPr>
      </w:pPr>
      <w:r w:rsidRPr="00983319">
        <w:rPr>
          <w:rFonts w:ascii="宋体" w:hAnsi="宋体" w:cs="宋体" w:hint="eastAsia"/>
          <w:kern w:val="0"/>
          <w:sz w:val="28"/>
          <w:szCs w:val="28"/>
        </w:rPr>
        <w:t>具有良好的沟通与学习能力，</w:t>
      </w:r>
      <w:r w:rsidRPr="00983319">
        <w:rPr>
          <w:rFonts w:ascii="宋体" w:hAnsi="宋体" w:cs="宋体"/>
          <w:kern w:val="0"/>
          <w:sz w:val="28"/>
          <w:szCs w:val="28"/>
        </w:rPr>
        <w:t>熟练掌握办公软件基本操作</w:t>
      </w:r>
      <w:r w:rsidRPr="00983319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E76266" w:rsidRPr="00446D0C" w:rsidRDefault="00446D0C">
      <w:pPr>
        <w:spacing w:line="400" w:lineRule="exact"/>
        <w:rPr>
          <w:rFonts w:ascii="宋体" w:cs="宋体"/>
          <w:b/>
          <w:bCs/>
          <w:sz w:val="24"/>
          <w:szCs w:val="24"/>
        </w:rPr>
      </w:pPr>
      <w:r w:rsidRPr="00446D0C">
        <w:rPr>
          <w:rFonts w:ascii="宋体" w:hAnsi="宋体" w:cs="宋体" w:hint="eastAsia"/>
          <w:b/>
          <w:bCs/>
          <w:sz w:val="24"/>
          <w:szCs w:val="24"/>
          <w:shd w:val="clear" w:color="FFFFFF" w:fill="D9D9D9"/>
        </w:rPr>
        <w:t>招聘岗位及薪酬待遇</w:t>
      </w:r>
      <w:r w:rsidRPr="00446D0C">
        <w:rPr>
          <w:rFonts w:ascii="宋体" w:hAnsi="宋体" w:cs="宋体" w:hint="eastAsia"/>
          <w:b/>
          <w:bCs/>
          <w:sz w:val="24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E76266" w:rsidRPr="00446D0C">
        <w:tc>
          <w:tcPr>
            <w:tcW w:w="2492" w:type="dxa"/>
            <w:vAlign w:val="center"/>
          </w:tcPr>
          <w:p w:rsidR="00E76266" w:rsidRPr="00446D0C" w:rsidRDefault="00446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公司名称</w:t>
            </w:r>
          </w:p>
        </w:tc>
        <w:tc>
          <w:tcPr>
            <w:tcW w:w="7476" w:type="dxa"/>
            <w:gridSpan w:val="3"/>
            <w:vAlign w:val="center"/>
          </w:tcPr>
          <w:p w:rsidR="00E76266" w:rsidRPr="00446D0C" w:rsidRDefault="00C57D49" w:rsidP="004C32B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辽宁东信科技有限公司</w:t>
            </w:r>
            <w:bookmarkStart w:id="0" w:name="_GoBack"/>
            <w:bookmarkEnd w:id="0"/>
          </w:p>
        </w:tc>
      </w:tr>
      <w:tr w:rsidR="00E76266" w:rsidRPr="00446D0C">
        <w:tc>
          <w:tcPr>
            <w:tcW w:w="2492" w:type="dxa"/>
            <w:vAlign w:val="center"/>
          </w:tcPr>
          <w:p w:rsidR="00E76266" w:rsidRPr="00446D0C" w:rsidRDefault="00446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岗位名称</w:t>
            </w:r>
          </w:p>
        </w:tc>
        <w:tc>
          <w:tcPr>
            <w:tcW w:w="2492" w:type="dxa"/>
            <w:vAlign w:val="center"/>
          </w:tcPr>
          <w:p w:rsidR="00E76266" w:rsidRPr="00446D0C" w:rsidRDefault="00446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专业要求</w:t>
            </w:r>
          </w:p>
        </w:tc>
        <w:tc>
          <w:tcPr>
            <w:tcW w:w="2492" w:type="dxa"/>
            <w:vAlign w:val="center"/>
          </w:tcPr>
          <w:p w:rsidR="00E76266" w:rsidRPr="00446D0C" w:rsidRDefault="00446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招聘人数</w:t>
            </w:r>
          </w:p>
        </w:tc>
        <w:tc>
          <w:tcPr>
            <w:tcW w:w="2492" w:type="dxa"/>
            <w:vAlign w:val="center"/>
          </w:tcPr>
          <w:p w:rsidR="00E76266" w:rsidRPr="00446D0C" w:rsidRDefault="00446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薪资待遇和工作要求</w:t>
            </w:r>
          </w:p>
        </w:tc>
      </w:tr>
      <w:tr w:rsidR="00E76266" w:rsidRPr="00446D0C">
        <w:tc>
          <w:tcPr>
            <w:tcW w:w="2492" w:type="dxa"/>
            <w:vAlign w:val="center"/>
          </w:tcPr>
          <w:p w:rsidR="00BA0D0C" w:rsidRDefault="00446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5G</w:t>
            </w:r>
            <w:r w:rsidR="00BA0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网络优化工程师</w:t>
            </w:r>
          </w:p>
          <w:p w:rsidR="00E76266" w:rsidRPr="00446D0C" w:rsidRDefault="00BA0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（实习）</w:t>
            </w:r>
          </w:p>
        </w:tc>
        <w:tc>
          <w:tcPr>
            <w:tcW w:w="2492" w:type="dxa"/>
            <w:vMerge w:val="restart"/>
            <w:vAlign w:val="center"/>
          </w:tcPr>
          <w:p w:rsidR="00E76266" w:rsidRDefault="00446D0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通信工程、物联网、</w:t>
            </w:r>
            <w:r w:rsidR="005678B7"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 xml:space="preserve">软件 </w:t>
            </w:r>
            <w:r w:rsidRPr="00446D0C">
              <w:rPr>
                <w:rFonts w:ascii="宋体" w:hAnsi="宋体" w:cs="宋体" w:hint="eastAsia"/>
                <w:b/>
                <w:bCs/>
                <w:kern w:val="0"/>
                <w:sz w:val="22"/>
                <w:szCs w:val="24"/>
              </w:rPr>
              <w:t>计算机、网络、机械、机电、电气、汽车等理工科相关专业</w:t>
            </w:r>
          </w:p>
          <w:p w:rsidR="00BA0D0C" w:rsidRPr="00446D0C" w:rsidRDefault="00BA0D0C" w:rsidP="00BA0D0C">
            <w:pPr>
              <w:widowControl/>
              <w:spacing w:line="360" w:lineRule="auto"/>
              <w:ind w:firstLineChars="200" w:firstLine="442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E76266" w:rsidRPr="00446D0C" w:rsidRDefault="00BA0D0C" w:rsidP="00DC7AE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10</w:t>
            </w:r>
            <w:r w:rsidR="00446D0C"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人</w:t>
            </w:r>
          </w:p>
        </w:tc>
        <w:tc>
          <w:tcPr>
            <w:tcW w:w="2492" w:type="dxa"/>
            <w:vMerge w:val="restart"/>
            <w:vAlign w:val="center"/>
          </w:tcPr>
          <w:p w:rsidR="00E76266" w:rsidRPr="00446D0C" w:rsidRDefault="004C32BC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男生优先、</w:t>
            </w:r>
            <w:r w:rsidR="00446D0C"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接受应届毕业生、可以接受</w:t>
            </w:r>
            <w:r w:rsidR="00BA0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出差</w:t>
            </w:r>
          </w:p>
          <w:p w:rsidR="00E76266" w:rsidRPr="00446D0C" w:rsidRDefault="00446D0C" w:rsidP="00846127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工资</w:t>
            </w:r>
            <w:r w:rsidR="00846127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3000</w:t>
            </w: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元</w:t>
            </w:r>
            <w:r w:rsidR="004C32B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-</w:t>
            </w:r>
            <w:r w:rsidR="00846127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6000</w:t>
            </w:r>
            <w:r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元/</w:t>
            </w:r>
            <w:r w:rsidR="00E94AC5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月，供住宿.</w:t>
            </w:r>
            <w:r w:rsidR="00E94AC5" w:rsidRPr="00446D0C">
              <w:rPr>
                <w:rFonts w:ascii="宋体" w:hAnsi="宋体" w:cs="宋体"/>
                <w:b/>
                <w:bCs/>
                <w:sz w:val="22"/>
                <w:szCs w:val="24"/>
              </w:rPr>
              <w:t xml:space="preserve"> </w:t>
            </w:r>
          </w:p>
        </w:tc>
      </w:tr>
      <w:tr w:rsidR="00E76266" w:rsidRPr="00446D0C">
        <w:tc>
          <w:tcPr>
            <w:tcW w:w="2492" w:type="dxa"/>
            <w:vAlign w:val="center"/>
          </w:tcPr>
          <w:p w:rsidR="00BA0D0C" w:rsidRDefault="00BA0D0C" w:rsidP="004C32B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5G督导工程师</w:t>
            </w:r>
          </w:p>
          <w:p w:rsidR="00E76266" w:rsidRPr="00446D0C" w:rsidRDefault="00BA0D0C" w:rsidP="004C32B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（实习）</w:t>
            </w:r>
          </w:p>
        </w:tc>
        <w:tc>
          <w:tcPr>
            <w:tcW w:w="2492" w:type="dxa"/>
            <w:vMerge/>
            <w:vAlign w:val="center"/>
          </w:tcPr>
          <w:p w:rsidR="00E76266" w:rsidRPr="00446D0C" w:rsidRDefault="00E7626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E76266" w:rsidRPr="00446D0C" w:rsidRDefault="00B9030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4"/>
              </w:rPr>
              <w:t>10</w:t>
            </w:r>
            <w:r w:rsidR="00446D0C"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人</w:t>
            </w:r>
          </w:p>
        </w:tc>
        <w:tc>
          <w:tcPr>
            <w:tcW w:w="2492" w:type="dxa"/>
            <w:vMerge/>
            <w:vAlign w:val="center"/>
          </w:tcPr>
          <w:p w:rsidR="00E76266" w:rsidRPr="00446D0C" w:rsidRDefault="00E7626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</w:tr>
      <w:tr w:rsidR="00E76266" w:rsidRPr="00446D0C" w:rsidTr="00BA0D0C">
        <w:trPr>
          <w:trHeight w:val="646"/>
        </w:trPr>
        <w:tc>
          <w:tcPr>
            <w:tcW w:w="2492" w:type="dxa"/>
            <w:vAlign w:val="center"/>
          </w:tcPr>
          <w:p w:rsidR="00E76266" w:rsidRPr="00446D0C" w:rsidRDefault="00BA0D0C" w:rsidP="00BA0D0C">
            <w:pPr>
              <w:widowControl/>
              <w:spacing w:line="360" w:lineRule="auto"/>
              <w:ind w:left="663" w:hangingChars="300" w:hanging="663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 xml:space="preserve">  华为数据通信工程师（实习）</w:t>
            </w:r>
          </w:p>
        </w:tc>
        <w:tc>
          <w:tcPr>
            <w:tcW w:w="2492" w:type="dxa"/>
            <w:vMerge/>
            <w:vAlign w:val="center"/>
          </w:tcPr>
          <w:p w:rsidR="00E76266" w:rsidRPr="00446D0C" w:rsidRDefault="00E7626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E76266" w:rsidRPr="00446D0C" w:rsidRDefault="00B9030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4"/>
              </w:rPr>
              <w:t>10</w:t>
            </w:r>
            <w:r w:rsidR="00446D0C"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人</w:t>
            </w:r>
          </w:p>
        </w:tc>
        <w:tc>
          <w:tcPr>
            <w:tcW w:w="2492" w:type="dxa"/>
            <w:vMerge/>
            <w:vAlign w:val="center"/>
          </w:tcPr>
          <w:p w:rsidR="00E76266" w:rsidRPr="00446D0C" w:rsidRDefault="00E7626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</w:tr>
      <w:tr w:rsidR="00E76266" w:rsidRPr="00446D0C" w:rsidTr="00691776">
        <w:trPr>
          <w:trHeight w:val="2125"/>
        </w:trPr>
        <w:tc>
          <w:tcPr>
            <w:tcW w:w="2492" w:type="dxa"/>
            <w:vAlign w:val="center"/>
          </w:tcPr>
          <w:p w:rsidR="00E76266" w:rsidRDefault="004C32B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市场拓展专员（沈阳）</w:t>
            </w:r>
          </w:p>
          <w:p w:rsidR="004C32BC" w:rsidRDefault="004C32B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行政专员（沈阳）</w:t>
            </w:r>
          </w:p>
          <w:p w:rsidR="004C32BC" w:rsidRPr="00446D0C" w:rsidRDefault="004C32B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薪资待遇：3k-5k</w:t>
            </w:r>
          </w:p>
        </w:tc>
        <w:tc>
          <w:tcPr>
            <w:tcW w:w="2492" w:type="dxa"/>
            <w:vMerge/>
            <w:vAlign w:val="center"/>
          </w:tcPr>
          <w:p w:rsidR="00E76266" w:rsidRPr="00446D0C" w:rsidRDefault="00E7626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E76266" w:rsidRPr="00446D0C" w:rsidRDefault="00B9030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4"/>
              </w:rPr>
              <w:t>5</w:t>
            </w:r>
            <w:r w:rsidR="00446D0C" w:rsidRPr="00446D0C">
              <w:rPr>
                <w:rFonts w:ascii="宋体" w:hAnsi="宋体" w:cs="宋体" w:hint="eastAsia"/>
                <w:b/>
                <w:bCs/>
                <w:sz w:val="22"/>
                <w:szCs w:val="24"/>
              </w:rPr>
              <w:t>人</w:t>
            </w:r>
          </w:p>
        </w:tc>
        <w:tc>
          <w:tcPr>
            <w:tcW w:w="2492" w:type="dxa"/>
            <w:vMerge/>
            <w:vAlign w:val="center"/>
          </w:tcPr>
          <w:p w:rsidR="00E76266" w:rsidRPr="00446D0C" w:rsidRDefault="00E7626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  <w:szCs w:val="24"/>
              </w:rPr>
            </w:pPr>
          </w:p>
        </w:tc>
      </w:tr>
    </w:tbl>
    <w:p w:rsidR="00983319" w:rsidRDefault="00983319">
      <w:pPr>
        <w:widowControl/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</w:p>
    <w:p w:rsidR="00E76266" w:rsidRPr="00983319" w:rsidRDefault="00446D0C">
      <w:pPr>
        <w:widowControl/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983319">
        <w:rPr>
          <w:rFonts w:ascii="宋体" w:hAnsi="宋体" w:cs="宋体" w:hint="eastAsia"/>
          <w:b/>
          <w:bCs/>
          <w:sz w:val="28"/>
          <w:szCs w:val="28"/>
        </w:rPr>
        <w:t>发展方向：</w:t>
      </w:r>
    </w:p>
    <w:p w:rsidR="00E76266" w:rsidRPr="00983319" w:rsidRDefault="00446D0C">
      <w:pPr>
        <w:widowControl/>
        <w:spacing w:line="400" w:lineRule="exact"/>
        <w:jc w:val="left"/>
        <w:rPr>
          <w:rFonts w:ascii="宋体" w:cs="宋体"/>
          <w:kern w:val="0"/>
          <w:sz w:val="28"/>
          <w:szCs w:val="28"/>
        </w:rPr>
      </w:pPr>
      <w:r w:rsidRPr="00983319">
        <w:rPr>
          <w:rFonts w:ascii="宋体" w:hAnsi="宋体" w:cs="宋体" w:hint="eastAsia"/>
          <w:kern w:val="0"/>
          <w:sz w:val="28"/>
          <w:szCs w:val="28"/>
        </w:rPr>
        <w:t>技术岗位：</w:t>
      </w:r>
      <w:r w:rsidR="00983319" w:rsidRPr="00983319">
        <w:rPr>
          <w:rFonts w:ascii="宋体" w:hAnsi="宋体" w:cs="宋体" w:hint="eastAsia"/>
          <w:kern w:val="0"/>
          <w:sz w:val="28"/>
          <w:szCs w:val="28"/>
        </w:rPr>
        <w:t>实习生</w:t>
      </w:r>
      <w:r w:rsidRPr="00983319">
        <w:rPr>
          <w:rFonts w:ascii="宋体" w:hAnsi="宋体" w:cs="宋体" w:hint="eastAsia"/>
          <w:kern w:val="0"/>
          <w:sz w:val="28"/>
          <w:szCs w:val="28"/>
        </w:rPr>
        <w:t>→华为初级工程师→中级工程师→高级工程师→高级督导</w:t>
      </w:r>
    </w:p>
    <w:p w:rsidR="00E76266" w:rsidRPr="00983319" w:rsidRDefault="00446D0C">
      <w:pPr>
        <w:widowControl/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983319">
        <w:rPr>
          <w:rFonts w:ascii="宋体" w:hAnsi="宋体" w:cs="宋体" w:hint="eastAsia"/>
          <w:kern w:val="0"/>
          <w:sz w:val="28"/>
          <w:szCs w:val="28"/>
        </w:rPr>
        <w:t>管理岗位：</w:t>
      </w:r>
      <w:r w:rsidR="00983319" w:rsidRPr="00983319">
        <w:rPr>
          <w:rFonts w:ascii="宋体" w:hAnsi="宋体" w:cs="宋体" w:hint="eastAsia"/>
          <w:kern w:val="0"/>
          <w:sz w:val="28"/>
          <w:szCs w:val="28"/>
        </w:rPr>
        <w:t>实习生</w:t>
      </w:r>
      <w:r w:rsidRPr="00983319">
        <w:rPr>
          <w:rFonts w:ascii="宋体" w:hAnsi="宋体" w:cs="宋体" w:hint="eastAsia"/>
          <w:kern w:val="0"/>
          <w:sz w:val="28"/>
          <w:szCs w:val="28"/>
        </w:rPr>
        <w:t>→华为工程师→区域负责人→项目经理→产品经理→工程经理</w:t>
      </w:r>
    </w:p>
    <w:p w:rsidR="00983319" w:rsidRDefault="00983319" w:rsidP="00983319">
      <w:pPr>
        <w:rPr>
          <w:sz w:val="26"/>
          <w:szCs w:val="26"/>
        </w:rPr>
      </w:pPr>
    </w:p>
    <w:p w:rsidR="00983319" w:rsidRDefault="00983319" w:rsidP="00983319">
      <w:pPr>
        <w:rPr>
          <w:sz w:val="26"/>
          <w:szCs w:val="26"/>
        </w:rPr>
      </w:pPr>
    </w:p>
    <w:p w:rsidR="00983319" w:rsidRDefault="00983319" w:rsidP="00983319">
      <w:pPr>
        <w:rPr>
          <w:sz w:val="26"/>
          <w:szCs w:val="26"/>
        </w:rPr>
      </w:pPr>
    </w:p>
    <w:p w:rsidR="00983319" w:rsidRDefault="00983319" w:rsidP="00983319">
      <w:pPr>
        <w:rPr>
          <w:sz w:val="26"/>
          <w:szCs w:val="26"/>
        </w:rPr>
      </w:pP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岗位职责：</w:t>
      </w:r>
      <w:r>
        <w:rPr>
          <w:sz w:val="26"/>
          <w:szCs w:val="26"/>
        </w:rPr>
        <w:t> 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按要求完成各种</w:t>
      </w:r>
      <w:r>
        <w:rPr>
          <w:sz w:val="26"/>
          <w:szCs w:val="26"/>
        </w:rPr>
        <w:t xml:space="preserve"> DT\CQT </w:t>
      </w:r>
      <w:r>
        <w:rPr>
          <w:sz w:val="26"/>
          <w:szCs w:val="26"/>
        </w:rPr>
        <w:t>测试优化工作，根据项目要求对区域内无线信号进行收集、测试分析、优化，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主要对网格、道路、室分、用户投诉、通信保障、单站、投诉处理及各类专题专项进行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测试与优化；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发现、分析、排查、处理网络的问题与故障，改善网格质量，提升测试指标和用户感知体验；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对各类测试工作，按要求完成相关报表、问题</w:t>
      </w:r>
      <w:r>
        <w:rPr>
          <w:sz w:val="26"/>
          <w:szCs w:val="26"/>
        </w:rPr>
        <w:t xml:space="preserve"> CASE </w:t>
      </w:r>
      <w:r>
        <w:rPr>
          <w:sz w:val="26"/>
          <w:szCs w:val="26"/>
        </w:rPr>
        <w:t>分析报告；</w:t>
      </w:r>
      <w:r>
        <w:rPr>
          <w:sz w:val="26"/>
          <w:szCs w:val="26"/>
        </w:rPr>
        <w:t> 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 xml:space="preserve">4 </w:t>
      </w:r>
      <w:r>
        <w:rPr>
          <w:sz w:val="26"/>
          <w:szCs w:val="26"/>
          <w:lang w:val="zh-CN"/>
        </w:rPr>
        <w:t>、</w:t>
      </w:r>
      <w:r>
        <w:rPr>
          <w:sz w:val="26"/>
          <w:szCs w:val="26"/>
        </w:rPr>
        <w:t>协助</w:t>
      </w:r>
      <w:r>
        <w:rPr>
          <w:sz w:val="26"/>
          <w:szCs w:val="26"/>
        </w:rPr>
        <w:t xml:space="preserve"> KPI </w:t>
      </w:r>
      <w:r>
        <w:rPr>
          <w:sz w:val="26"/>
          <w:szCs w:val="26"/>
        </w:rPr>
        <w:t>指标定位与检测，配合完成其它工作，并有机会学习或参与后台优化工作。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7D1233">
        <w:rPr>
          <w:rFonts w:hint="eastAsia"/>
          <w:sz w:val="26"/>
          <w:szCs w:val="26"/>
        </w:rPr>
        <w:t>、为</w:t>
      </w:r>
      <w:r w:rsidRPr="007D1233">
        <w:rPr>
          <w:sz w:val="26"/>
          <w:szCs w:val="26"/>
        </w:rPr>
        <w:t>5G</w:t>
      </w:r>
      <w:r w:rsidRPr="007D1233">
        <w:rPr>
          <w:rFonts w:hint="eastAsia"/>
          <w:sz w:val="26"/>
          <w:szCs w:val="26"/>
        </w:rPr>
        <w:t>基站安装实施过程的一个监督检查的职责，也需要你会对接口端口的调试数据的加载和上传拍照等。</w:t>
      </w:r>
    </w:p>
    <w:p w:rsidR="00983319" w:rsidRDefault="00983319" w:rsidP="00983319">
      <w:pPr>
        <w:rPr>
          <w:sz w:val="26"/>
          <w:szCs w:val="26"/>
        </w:rPr>
      </w:pPr>
      <w:r>
        <w:rPr>
          <w:rFonts w:eastAsia="Arial Unicode MS" w:hint="eastAsia"/>
          <w:sz w:val="26"/>
          <w:szCs w:val="26"/>
        </w:rPr>
        <w:t>福利待遇：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eastAsia="Arial Unicode MS" w:hint="eastAsia"/>
          <w:sz w:val="26"/>
          <w:szCs w:val="26"/>
          <w:lang w:val="zh-TW" w:eastAsia="zh-TW"/>
        </w:rPr>
        <w:t>、合理的福利待遇</w:t>
      </w:r>
      <w:r>
        <w:rPr>
          <w:sz w:val="26"/>
          <w:szCs w:val="26"/>
        </w:rPr>
        <w:t>=</w:t>
      </w:r>
      <w:r>
        <w:rPr>
          <w:rFonts w:eastAsia="Arial Unicode MS" w:hint="eastAsia"/>
          <w:sz w:val="26"/>
          <w:szCs w:val="26"/>
          <w:lang w:val="zh-TW" w:eastAsia="zh-TW"/>
        </w:rPr>
        <w:t>基本工资</w:t>
      </w:r>
      <w:r>
        <w:rPr>
          <w:sz w:val="26"/>
          <w:szCs w:val="26"/>
        </w:rPr>
        <w:t>+</w:t>
      </w:r>
      <w:r>
        <w:rPr>
          <w:rFonts w:eastAsia="Arial Unicode MS" w:hint="eastAsia"/>
          <w:sz w:val="26"/>
          <w:szCs w:val="26"/>
          <w:lang w:val="zh-TW" w:eastAsia="zh-TW"/>
        </w:rPr>
        <w:t>绩效奖金</w:t>
      </w:r>
      <w:r>
        <w:rPr>
          <w:sz w:val="26"/>
          <w:szCs w:val="26"/>
        </w:rPr>
        <w:t>+</w:t>
      </w:r>
      <w:r>
        <w:rPr>
          <w:sz w:val="26"/>
          <w:szCs w:val="26"/>
          <w:lang w:val="zh-TW" w:eastAsia="zh-TW"/>
        </w:rPr>
        <w:t>保</w:t>
      </w:r>
      <w:r>
        <w:rPr>
          <w:rFonts w:eastAsia="Arial Unicode MS" w:hint="eastAsia"/>
          <w:sz w:val="26"/>
          <w:szCs w:val="26"/>
          <w:lang w:val="zh-TW" w:eastAsia="zh-TW"/>
        </w:rPr>
        <w:t>险</w:t>
      </w:r>
      <w:r>
        <w:rPr>
          <w:sz w:val="26"/>
          <w:szCs w:val="26"/>
        </w:rPr>
        <w:t>+</w:t>
      </w:r>
      <w:r>
        <w:rPr>
          <w:rFonts w:eastAsia="Arial Unicode MS" w:hint="eastAsia"/>
          <w:sz w:val="26"/>
          <w:szCs w:val="26"/>
          <w:lang w:val="zh-TW" w:eastAsia="zh-TW"/>
        </w:rPr>
        <w:t>员工活动；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rFonts w:eastAsia="Arial Unicode MS" w:hint="eastAsia"/>
          <w:sz w:val="26"/>
          <w:szCs w:val="26"/>
          <w:lang w:val="zh-TW" w:eastAsia="zh-TW"/>
        </w:rPr>
        <w:t>、实习期满后转为正式员工；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rFonts w:eastAsia="Arial Unicode MS" w:hint="eastAsia"/>
          <w:sz w:val="26"/>
          <w:szCs w:val="26"/>
          <w:lang w:val="zh-TW" w:eastAsia="zh-TW"/>
        </w:rPr>
        <w:t>、</w:t>
      </w:r>
      <w:r>
        <w:rPr>
          <w:sz w:val="26"/>
          <w:szCs w:val="26"/>
        </w:rPr>
        <w:t>8</w:t>
      </w:r>
      <w:r>
        <w:rPr>
          <w:rFonts w:eastAsia="Arial Unicode MS" w:hint="eastAsia"/>
          <w:sz w:val="26"/>
          <w:szCs w:val="26"/>
          <w:lang w:val="zh-TW" w:eastAsia="zh-TW"/>
        </w:rPr>
        <w:t>小时工作制、周末</w:t>
      </w:r>
      <w:r>
        <w:rPr>
          <w:rFonts w:eastAsia="Arial Unicode MS" w:hint="eastAsia"/>
          <w:sz w:val="26"/>
          <w:szCs w:val="26"/>
          <w:lang w:val="zh-CN"/>
        </w:rPr>
        <w:t>单</w:t>
      </w:r>
      <w:r>
        <w:rPr>
          <w:rFonts w:eastAsia="Arial Unicode MS" w:hint="eastAsia"/>
          <w:sz w:val="26"/>
          <w:szCs w:val="26"/>
          <w:lang w:val="zh-TW" w:eastAsia="zh-TW"/>
        </w:rPr>
        <w:t>休、法定节假日正常休息；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rFonts w:eastAsia="Arial Unicode MS" w:hint="eastAsia"/>
          <w:sz w:val="26"/>
          <w:szCs w:val="26"/>
          <w:lang w:val="zh-TW" w:eastAsia="zh-TW"/>
        </w:rPr>
        <w:t>、公司有完善的考核机制、晋升机制、加薪机制；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rFonts w:eastAsia="Arial Unicode MS" w:hint="eastAsia"/>
          <w:sz w:val="26"/>
          <w:szCs w:val="26"/>
        </w:rPr>
        <w:t>、出差补贴、包住宿、通信补贴；</w:t>
      </w:r>
    </w:p>
    <w:p w:rsidR="00983319" w:rsidRDefault="00983319" w:rsidP="00983319">
      <w:pPr>
        <w:rPr>
          <w:sz w:val="26"/>
          <w:szCs w:val="26"/>
        </w:rPr>
      </w:pPr>
      <w:r>
        <w:rPr>
          <w:sz w:val="26"/>
          <w:szCs w:val="26"/>
          <w:lang w:val="zh-TW" w:eastAsia="zh-TW"/>
        </w:rPr>
        <w:t>6</w:t>
      </w:r>
      <w:r>
        <w:rPr>
          <w:rFonts w:eastAsia="Arial Unicode MS" w:hint="eastAsia"/>
          <w:sz w:val="26"/>
          <w:szCs w:val="26"/>
          <w:lang w:val="zh-TW" w:eastAsia="zh-TW"/>
        </w:rPr>
        <w:t>、应届生实习期间薪资</w:t>
      </w:r>
      <w:r w:rsidR="00846127">
        <w:rPr>
          <w:rFonts w:hint="eastAsia"/>
          <w:sz w:val="26"/>
          <w:szCs w:val="26"/>
        </w:rPr>
        <w:t>3K-6K</w:t>
      </w:r>
      <w:r>
        <w:rPr>
          <w:sz w:val="26"/>
          <w:szCs w:val="26"/>
        </w:rPr>
        <w:t>；</w:t>
      </w:r>
      <w:r>
        <w:rPr>
          <w:rFonts w:hint="eastAsia"/>
          <w:sz w:val="26"/>
          <w:szCs w:val="26"/>
        </w:rPr>
        <w:t>季度</w:t>
      </w:r>
      <w:r>
        <w:rPr>
          <w:rFonts w:hint="eastAsia"/>
          <w:sz w:val="26"/>
          <w:szCs w:val="26"/>
          <w:lang w:eastAsia="zh-Hans"/>
        </w:rPr>
        <w:t>调薪</w:t>
      </w:r>
      <w:r>
        <w:rPr>
          <w:rFonts w:hint="eastAsia"/>
          <w:sz w:val="26"/>
          <w:szCs w:val="26"/>
        </w:rPr>
        <w:t>300</w:t>
      </w:r>
      <w:r>
        <w:rPr>
          <w:sz w:val="26"/>
          <w:szCs w:val="26"/>
          <w:lang w:eastAsia="zh-Hans"/>
        </w:rPr>
        <w:t>～</w:t>
      </w:r>
      <w:r>
        <w:rPr>
          <w:rFonts w:hint="eastAsia"/>
          <w:sz w:val="26"/>
          <w:szCs w:val="26"/>
        </w:rPr>
        <w:t>500</w:t>
      </w:r>
    </w:p>
    <w:p w:rsidR="00983319" w:rsidRDefault="00983319" w:rsidP="00983319">
      <w:pPr>
        <w:rPr>
          <w:sz w:val="26"/>
          <w:szCs w:val="26"/>
        </w:rPr>
      </w:pPr>
      <w:r>
        <w:rPr>
          <w:rFonts w:eastAsia="Arial Unicode MS" w:hint="eastAsia"/>
          <w:sz w:val="26"/>
          <w:szCs w:val="26"/>
          <w:lang w:val="zh-TW" w:eastAsia="zh-TW"/>
        </w:rPr>
        <w:t>项目工作地：</w:t>
      </w:r>
      <w:r>
        <w:rPr>
          <w:rFonts w:eastAsia="Arial Unicode MS" w:hint="eastAsia"/>
          <w:sz w:val="26"/>
          <w:szCs w:val="26"/>
          <w:lang w:val="zh-TW"/>
        </w:rPr>
        <w:t>辽宁、</w:t>
      </w:r>
      <w:r>
        <w:rPr>
          <w:sz w:val="26"/>
          <w:szCs w:val="26"/>
          <w:lang w:val="zh-CN"/>
        </w:rPr>
        <w:t>北京、</w:t>
      </w:r>
      <w:r>
        <w:rPr>
          <w:rFonts w:hint="eastAsia"/>
          <w:sz w:val="26"/>
          <w:szCs w:val="26"/>
          <w:lang w:eastAsia="zh-Hans"/>
        </w:rPr>
        <w:t>河北</w:t>
      </w:r>
      <w:r>
        <w:rPr>
          <w:sz w:val="26"/>
          <w:szCs w:val="26"/>
          <w:lang w:val="zh-CN"/>
        </w:rPr>
        <w:t>、</w:t>
      </w:r>
      <w:r>
        <w:rPr>
          <w:rFonts w:hint="eastAsia"/>
          <w:sz w:val="26"/>
          <w:szCs w:val="26"/>
          <w:lang w:eastAsia="zh-Hans"/>
        </w:rPr>
        <w:t>天津</w:t>
      </w:r>
      <w:r>
        <w:rPr>
          <w:sz w:val="26"/>
          <w:szCs w:val="26"/>
          <w:lang w:eastAsia="zh-Hans"/>
        </w:rPr>
        <w:t>、</w:t>
      </w:r>
      <w:r>
        <w:rPr>
          <w:rFonts w:hint="eastAsia"/>
          <w:sz w:val="26"/>
          <w:szCs w:val="26"/>
          <w:lang w:eastAsia="zh-Hans"/>
        </w:rPr>
        <w:t>湖南</w:t>
      </w:r>
      <w:r>
        <w:rPr>
          <w:sz w:val="26"/>
          <w:szCs w:val="26"/>
          <w:lang w:eastAsia="zh-Hans"/>
        </w:rPr>
        <w:t>、</w:t>
      </w:r>
      <w:r>
        <w:rPr>
          <w:rFonts w:hint="eastAsia"/>
          <w:sz w:val="26"/>
          <w:szCs w:val="26"/>
          <w:lang w:eastAsia="zh-Hans"/>
        </w:rPr>
        <w:t>江西</w:t>
      </w:r>
      <w:r>
        <w:rPr>
          <w:sz w:val="26"/>
          <w:szCs w:val="26"/>
          <w:lang w:eastAsia="zh-Hans"/>
        </w:rPr>
        <w:t>、</w:t>
      </w:r>
      <w:r>
        <w:rPr>
          <w:rFonts w:hint="eastAsia"/>
          <w:sz w:val="26"/>
          <w:szCs w:val="26"/>
          <w:lang w:eastAsia="zh-Hans"/>
        </w:rPr>
        <w:t>福建</w:t>
      </w:r>
      <w:r>
        <w:rPr>
          <w:sz w:val="26"/>
          <w:szCs w:val="26"/>
          <w:lang w:eastAsia="zh-Hans"/>
        </w:rPr>
        <w:t>、</w:t>
      </w:r>
      <w:r>
        <w:rPr>
          <w:rFonts w:hint="eastAsia"/>
          <w:sz w:val="26"/>
          <w:szCs w:val="26"/>
          <w:lang w:eastAsia="zh-Hans"/>
        </w:rPr>
        <w:t>安徽</w:t>
      </w:r>
    </w:p>
    <w:p w:rsidR="00E76266" w:rsidRPr="00446D0C" w:rsidRDefault="00446D0C">
      <w:pPr>
        <w:spacing w:line="360" w:lineRule="auto"/>
        <w:rPr>
          <w:rFonts w:ascii="宋体" w:hAnsi="宋体" w:cs="宋体"/>
          <w:sz w:val="22"/>
          <w:szCs w:val="24"/>
        </w:rPr>
      </w:pPr>
      <w:r w:rsidRPr="004C32BC">
        <w:rPr>
          <w:rFonts w:ascii="宋体" w:hAnsi="宋体" w:cs="宋体" w:hint="eastAsia"/>
          <w:kern w:val="0"/>
          <w:szCs w:val="24"/>
        </w:rPr>
        <w:t xml:space="preserve"> </w:t>
      </w:r>
      <w:r w:rsidRPr="004C32BC">
        <w:rPr>
          <w:rFonts w:ascii="宋体" w:hAnsi="宋体" w:cs="宋体" w:hint="eastAsia"/>
          <w:sz w:val="40"/>
          <w:szCs w:val="24"/>
        </w:rPr>
        <w:t xml:space="preserve"> </w:t>
      </w:r>
      <w:r w:rsidRPr="004C32BC">
        <w:rPr>
          <w:rFonts w:ascii="宋体" w:hAnsi="宋体" w:cs="宋体"/>
          <w:sz w:val="40"/>
          <w:szCs w:val="24"/>
        </w:rPr>
        <w:t xml:space="preserve"> </w:t>
      </w:r>
      <w:r w:rsidRPr="004C32BC">
        <w:rPr>
          <w:rFonts w:ascii="宋体" w:hAnsi="宋体" w:cs="宋体"/>
          <w:sz w:val="36"/>
          <w:szCs w:val="24"/>
        </w:rPr>
        <w:t xml:space="preserve">  </w:t>
      </w:r>
      <w:r w:rsidRPr="00446D0C">
        <w:rPr>
          <w:rFonts w:ascii="宋体" w:hAnsi="宋体" w:cs="宋体"/>
          <w:sz w:val="22"/>
          <w:szCs w:val="24"/>
        </w:rPr>
        <w:t xml:space="preserve">             </w:t>
      </w:r>
    </w:p>
    <w:p w:rsidR="003E6C51" w:rsidRPr="00983319" w:rsidRDefault="00446D0C" w:rsidP="00983319">
      <w:pPr>
        <w:spacing w:line="400" w:lineRule="exact"/>
        <w:ind w:firstLineChars="400" w:firstLine="1200"/>
        <w:rPr>
          <w:b/>
          <w:sz w:val="30"/>
          <w:szCs w:val="30"/>
        </w:rPr>
      </w:pPr>
      <w:r w:rsidRPr="00983319">
        <w:rPr>
          <w:rFonts w:hint="eastAsia"/>
          <w:sz w:val="30"/>
          <w:szCs w:val="30"/>
        </w:rPr>
        <w:t>联系方式：</w:t>
      </w:r>
      <w:r w:rsidR="004A16BE" w:rsidRPr="00983319">
        <w:rPr>
          <w:b/>
          <w:sz w:val="30"/>
          <w:szCs w:val="30"/>
        </w:rPr>
        <w:t xml:space="preserve"> </w:t>
      </w:r>
      <w:r w:rsidR="004C32BC" w:rsidRPr="00983319">
        <w:rPr>
          <w:rFonts w:hint="eastAsia"/>
          <w:b/>
          <w:sz w:val="30"/>
          <w:szCs w:val="30"/>
        </w:rPr>
        <w:t>刘经理</w:t>
      </w:r>
      <w:r w:rsidR="004C32BC" w:rsidRPr="00983319">
        <w:rPr>
          <w:rFonts w:hint="eastAsia"/>
          <w:b/>
          <w:sz w:val="30"/>
          <w:szCs w:val="30"/>
        </w:rPr>
        <w:t xml:space="preserve"> </w:t>
      </w:r>
      <w:r w:rsidR="00B0333C">
        <w:rPr>
          <w:rFonts w:hint="eastAsia"/>
          <w:b/>
          <w:sz w:val="30"/>
          <w:szCs w:val="30"/>
        </w:rPr>
        <w:t>15640385685</w:t>
      </w:r>
      <w:r w:rsidR="004C32BC" w:rsidRPr="00983319">
        <w:rPr>
          <w:rFonts w:hint="eastAsia"/>
          <w:b/>
          <w:sz w:val="30"/>
          <w:szCs w:val="30"/>
        </w:rPr>
        <w:t xml:space="preserve"> </w:t>
      </w:r>
      <w:r w:rsidR="00983319">
        <w:rPr>
          <w:rFonts w:hint="eastAsia"/>
          <w:b/>
          <w:sz w:val="30"/>
          <w:szCs w:val="30"/>
        </w:rPr>
        <w:t>（同微信）</w:t>
      </w:r>
      <w:r w:rsidR="004C32BC" w:rsidRPr="00983319">
        <w:rPr>
          <w:rFonts w:hint="eastAsia"/>
          <w:b/>
          <w:sz w:val="30"/>
          <w:szCs w:val="30"/>
        </w:rPr>
        <w:t xml:space="preserve"> </w:t>
      </w:r>
      <w:r w:rsidR="004901FF" w:rsidRPr="00983319">
        <w:rPr>
          <w:rFonts w:hint="eastAsia"/>
          <w:b/>
          <w:sz w:val="30"/>
          <w:szCs w:val="30"/>
        </w:rPr>
        <w:t xml:space="preserve"> </w:t>
      </w:r>
    </w:p>
    <w:sectPr w:rsidR="003E6C51" w:rsidRPr="0098331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1077" w:bottom="720" w:left="107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D6" w:rsidRDefault="00CB4CD6" w:rsidP="00D772E4">
      <w:r>
        <w:separator/>
      </w:r>
    </w:p>
  </w:endnote>
  <w:endnote w:type="continuationSeparator" w:id="0">
    <w:p w:rsidR="00CB4CD6" w:rsidRDefault="00CB4CD6" w:rsidP="00D7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07" w:rsidRDefault="00481FA0">
    <w:pPr>
      <w:pStyle w:val="a4"/>
    </w:pPr>
    <w:r>
      <w:rPr>
        <w:rFonts w:hint="eastAsia"/>
      </w:rPr>
      <w:t xml:space="preserve">             </w:t>
    </w:r>
    <w:r>
      <w:t xml:space="preserve">                  </w:t>
    </w:r>
    <w:r>
      <w:rPr>
        <w:rFonts w:hint="eastAsia"/>
      </w:rPr>
      <w:t xml:space="preserve"> </w:t>
    </w:r>
    <w:r>
      <w:rPr>
        <w:rFonts w:hint="eastAsia"/>
      </w:rPr>
      <w:t>地址</w:t>
    </w:r>
    <w:r>
      <w:t>：沈阳市</w:t>
    </w:r>
    <w:proofErr w:type="gramStart"/>
    <w:r w:rsidR="00BA0D0C">
      <w:rPr>
        <w:rFonts w:hint="eastAsia"/>
      </w:rPr>
      <w:t>浑</w:t>
    </w:r>
    <w:proofErr w:type="gramEnd"/>
    <w:r w:rsidR="00BA0D0C">
      <w:rPr>
        <w:rFonts w:hint="eastAsia"/>
      </w:rPr>
      <w:t>南</w:t>
    </w:r>
    <w:r w:rsidR="00983319">
      <w:t>区</w:t>
    </w:r>
    <w:r>
      <w:t>同方</w:t>
    </w:r>
    <w:r w:rsidR="00BA0D0C">
      <w:rPr>
        <w:rFonts w:hint="eastAsia"/>
      </w:rPr>
      <w:t>大厦</w:t>
    </w:r>
    <w:r w:rsidR="00BA0D0C">
      <w:rPr>
        <w:rFonts w:hint="eastAsia"/>
      </w:rPr>
      <w:t>7</w:t>
    </w:r>
    <w:r w:rsidR="00BA0D0C">
      <w:rPr>
        <w:rFonts w:hint="eastAsia"/>
      </w:rPr>
      <w:t>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D6" w:rsidRDefault="00CB4CD6" w:rsidP="00D772E4">
      <w:r>
        <w:separator/>
      </w:r>
    </w:p>
  </w:footnote>
  <w:footnote w:type="continuationSeparator" w:id="0">
    <w:p w:rsidR="00CB4CD6" w:rsidRDefault="00CB4CD6" w:rsidP="00D7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07" w:rsidRDefault="00CB4CD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98" o:spid="_x0000_s2050" type="#_x0000_t75" style="position:absolute;left:0;text-align:left;margin-left:0;margin-top:0;width:487.4pt;height:439.4pt;z-index:-251657216;mso-position-horizontal:center;mso-position-horizontal-relative:margin;mso-position-vertical:center;mso-position-vertical-relative:margin" o:allowincell="f">
          <v:imagedata r:id="rId1" o:title="华为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07" w:rsidRDefault="00CB4CD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99" o:spid="_x0000_s2051" type="#_x0000_t75" style="position:absolute;left:0;text-align:left;margin-left:0;margin-top:0;width:487.4pt;height:439.4pt;z-index:-251656192;mso-position-horizontal:center;mso-position-horizontal-relative:margin;mso-position-vertical:center;mso-position-vertical-relative:margin" o:allowincell="f">
          <v:imagedata r:id="rId1" o:title="华为logo" gain="19661f" blacklevel="22938f"/>
          <w10:wrap anchorx="margin" anchory="margin"/>
        </v:shape>
      </w:pict>
    </w:r>
    <w:r w:rsidR="00481FA0">
      <w:rPr>
        <w:rFonts w:hint="eastAsia"/>
      </w:rPr>
      <w:t xml:space="preserve"> </w:t>
    </w:r>
    <w:r w:rsidR="00481FA0"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07" w:rsidRDefault="00CB4CD6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397" o:spid="_x0000_s2049" type="#_x0000_t75" style="position:absolute;left:0;text-align:left;margin-left:0;margin-top:0;width:487.4pt;height:439.4pt;z-index:-251658240;mso-position-horizontal:center;mso-position-horizontal-relative:margin;mso-position-vertical:center;mso-position-vertical-relative:margin" o:allowincell="f">
          <v:imagedata r:id="rId1" o:title="华为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F21E41"/>
    <w:multiLevelType w:val="singleLevel"/>
    <w:tmpl w:val="DCF21E41"/>
    <w:lvl w:ilvl="0">
      <w:start w:val="1"/>
      <w:numFmt w:val="decimal"/>
      <w:suff w:val="nothing"/>
      <w:lvlText w:val="%1、"/>
      <w:lvlJc w:val="left"/>
    </w:lvl>
  </w:abstractNum>
  <w:abstractNum w:abstractNumId="1">
    <w:nsid w:val="0C5418DB"/>
    <w:multiLevelType w:val="multilevel"/>
    <w:tmpl w:val="0C5418DB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EA"/>
    <w:rsid w:val="00003D20"/>
    <w:rsid w:val="00012431"/>
    <w:rsid w:val="00027930"/>
    <w:rsid w:val="00036536"/>
    <w:rsid w:val="00062637"/>
    <w:rsid w:val="0007281A"/>
    <w:rsid w:val="00080D97"/>
    <w:rsid w:val="00094144"/>
    <w:rsid w:val="000B4258"/>
    <w:rsid w:val="000E022B"/>
    <w:rsid w:val="00131E0C"/>
    <w:rsid w:val="00165278"/>
    <w:rsid w:val="001741AA"/>
    <w:rsid w:val="00186D58"/>
    <w:rsid w:val="00202F19"/>
    <w:rsid w:val="002165B6"/>
    <w:rsid w:val="00241E31"/>
    <w:rsid w:val="0025563A"/>
    <w:rsid w:val="00262CCA"/>
    <w:rsid w:val="0027662C"/>
    <w:rsid w:val="002A78A0"/>
    <w:rsid w:val="002B05CD"/>
    <w:rsid w:val="002C6AA8"/>
    <w:rsid w:val="002D5981"/>
    <w:rsid w:val="00306CE8"/>
    <w:rsid w:val="0032306A"/>
    <w:rsid w:val="00350CC6"/>
    <w:rsid w:val="00382B60"/>
    <w:rsid w:val="0039657F"/>
    <w:rsid w:val="003B5927"/>
    <w:rsid w:val="003C232C"/>
    <w:rsid w:val="003E4D7D"/>
    <w:rsid w:val="003E6C51"/>
    <w:rsid w:val="003F4640"/>
    <w:rsid w:val="00403905"/>
    <w:rsid w:val="00445CB6"/>
    <w:rsid w:val="00446A5F"/>
    <w:rsid w:val="00446D0C"/>
    <w:rsid w:val="00450F8D"/>
    <w:rsid w:val="00461379"/>
    <w:rsid w:val="004777D5"/>
    <w:rsid w:val="00481FA0"/>
    <w:rsid w:val="004901FF"/>
    <w:rsid w:val="004A0119"/>
    <w:rsid w:val="004A01E6"/>
    <w:rsid w:val="004A16BE"/>
    <w:rsid w:val="004B638C"/>
    <w:rsid w:val="004C32BC"/>
    <w:rsid w:val="004F609F"/>
    <w:rsid w:val="00562F51"/>
    <w:rsid w:val="0056432F"/>
    <w:rsid w:val="005678B7"/>
    <w:rsid w:val="00596FF3"/>
    <w:rsid w:val="005A767D"/>
    <w:rsid w:val="005C6C52"/>
    <w:rsid w:val="0063540B"/>
    <w:rsid w:val="00636173"/>
    <w:rsid w:val="006875DE"/>
    <w:rsid w:val="00691776"/>
    <w:rsid w:val="006958A8"/>
    <w:rsid w:val="006C7BCD"/>
    <w:rsid w:val="00702CDD"/>
    <w:rsid w:val="00706E68"/>
    <w:rsid w:val="007148BB"/>
    <w:rsid w:val="007305DC"/>
    <w:rsid w:val="00735671"/>
    <w:rsid w:val="00754A84"/>
    <w:rsid w:val="007745D3"/>
    <w:rsid w:val="007870A2"/>
    <w:rsid w:val="00795D15"/>
    <w:rsid w:val="007970FA"/>
    <w:rsid w:val="007C61BD"/>
    <w:rsid w:val="007C66C1"/>
    <w:rsid w:val="007C6C4A"/>
    <w:rsid w:val="00813A00"/>
    <w:rsid w:val="0082284A"/>
    <w:rsid w:val="00826431"/>
    <w:rsid w:val="00846127"/>
    <w:rsid w:val="0089512A"/>
    <w:rsid w:val="008C0960"/>
    <w:rsid w:val="009778B0"/>
    <w:rsid w:val="00983319"/>
    <w:rsid w:val="00995EA0"/>
    <w:rsid w:val="009A3443"/>
    <w:rsid w:val="009C643E"/>
    <w:rsid w:val="009C6B30"/>
    <w:rsid w:val="009E7907"/>
    <w:rsid w:val="00A01DBF"/>
    <w:rsid w:val="00A31FB3"/>
    <w:rsid w:val="00A33F84"/>
    <w:rsid w:val="00A4539A"/>
    <w:rsid w:val="00A7012B"/>
    <w:rsid w:val="00A71292"/>
    <w:rsid w:val="00A767AA"/>
    <w:rsid w:val="00B0333C"/>
    <w:rsid w:val="00B332DB"/>
    <w:rsid w:val="00B337EE"/>
    <w:rsid w:val="00B56F00"/>
    <w:rsid w:val="00B57ADE"/>
    <w:rsid w:val="00B707C0"/>
    <w:rsid w:val="00B90307"/>
    <w:rsid w:val="00BA0D0C"/>
    <w:rsid w:val="00BA5620"/>
    <w:rsid w:val="00BB1099"/>
    <w:rsid w:val="00BD39EA"/>
    <w:rsid w:val="00C0462F"/>
    <w:rsid w:val="00C05523"/>
    <w:rsid w:val="00C14DD9"/>
    <w:rsid w:val="00C57D49"/>
    <w:rsid w:val="00C720D1"/>
    <w:rsid w:val="00C85038"/>
    <w:rsid w:val="00CB2998"/>
    <w:rsid w:val="00CB4CD6"/>
    <w:rsid w:val="00CC176D"/>
    <w:rsid w:val="00CD18CD"/>
    <w:rsid w:val="00CD2645"/>
    <w:rsid w:val="00CD6F2A"/>
    <w:rsid w:val="00CF4267"/>
    <w:rsid w:val="00D336B7"/>
    <w:rsid w:val="00D70433"/>
    <w:rsid w:val="00D772E4"/>
    <w:rsid w:val="00DC7AEB"/>
    <w:rsid w:val="00DD5DE3"/>
    <w:rsid w:val="00DE4E21"/>
    <w:rsid w:val="00DF31DC"/>
    <w:rsid w:val="00E21071"/>
    <w:rsid w:val="00E41D69"/>
    <w:rsid w:val="00E65D1B"/>
    <w:rsid w:val="00E7594D"/>
    <w:rsid w:val="00E76266"/>
    <w:rsid w:val="00E846BA"/>
    <w:rsid w:val="00E94AC5"/>
    <w:rsid w:val="00E96EF0"/>
    <w:rsid w:val="00EA4A53"/>
    <w:rsid w:val="00EB716E"/>
    <w:rsid w:val="00EE5242"/>
    <w:rsid w:val="00F335B8"/>
    <w:rsid w:val="00F34A94"/>
    <w:rsid w:val="00F67F2E"/>
    <w:rsid w:val="00F95361"/>
    <w:rsid w:val="00FA0208"/>
    <w:rsid w:val="00FC0936"/>
    <w:rsid w:val="00FE605C"/>
    <w:rsid w:val="03241567"/>
    <w:rsid w:val="09F22E7A"/>
    <w:rsid w:val="0AC11E93"/>
    <w:rsid w:val="0C02578F"/>
    <w:rsid w:val="0CD073F2"/>
    <w:rsid w:val="0E0C304F"/>
    <w:rsid w:val="0ECC5C22"/>
    <w:rsid w:val="15B63D08"/>
    <w:rsid w:val="163F44A4"/>
    <w:rsid w:val="1B5559D9"/>
    <w:rsid w:val="26006C87"/>
    <w:rsid w:val="2748642E"/>
    <w:rsid w:val="275321E1"/>
    <w:rsid w:val="2ABB1FAA"/>
    <w:rsid w:val="2CE41BE2"/>
    <w:rsid w:val="319D7322"/>
    <w:rsid w:val="35731065"/>
    <w:rsid w:val="380D74F7"/>
    <w:rsid w:val="40610D5A"/>
    <w:rsid w:val="40A0507D"/>
    <w:rsid w:val="41550F59"/>
    <w:rsid w:val="41710CEB"/>
    <w:rsid w:val="47D83522"/>
    <w:rsid w:val="481F3786"/>
    <w:rsid w:val="483E2AF6"/>
    <w:rsid w:val="499A277C"/>
    <w:rsid w:val="4B432957"/>
    <w:rsid w:val="532C7089"/>
    <w:rsid w:val="572818E4"/>
    <w:rsid w:val="575B7069"/>
    <w:rsid w:val="577D550A"/>
    <w:rsid w:val="58321962"/>
    <w:rsid w:val="5A144F58"/>
    <w:rsid w:val="5B27328E"/>
    <w:rsid w:val="5D6D09D4"/>
    <w:rsid w:val="5E027EE9"/>
    <w:rsid w:val="61BD5150"/>
    <w:rsid w:val="62B67E49"/>
    <w:rsid w:val="66CE5257"/>
    <w:rsid w:val="6A660763"/>
    <w:rsid w:val="6B4C61A0"/>
    <w:rsid w:val="6D0F7744"/>
    <w:rsid w:val="6F6B50EF"/>
    <w:rsid w:val="706A54E1"/>
    <w:rsid w:val="70A337F6"/>
    <w:rsid w:val="71690887"/>
    <w:rsid w:val="72BA3A4D"/>
    <w:rsid w:val="743B11CD"/>
    <w:rsid w:val="766A086A"/>
    <w:rsid w:val="7B32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qFormat/>
    <w:locked/>
    <w:pPr>
      <w:jc w:val="center"/>
    </w:pPr>
    <w:rPr>
      <w:rFonts w:ascii="Arial Unicode MS" w:eastAsia="Arial Unicode MS" w:hAnsi="Arial Unicode MS" w:cs="Arial Unicode MS" w:hint="eastAsia"/>
      <w:color w:val="DC5921"/>
      <w:spacing w:val="6"/>
      <w:sz w:val="64"/>
      <w:szCs w:val="64"/>
      <w:u w:color="DC5921"/>
      <w:lang w:val="zh-TW" w:eastAsia="zh-TW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Theme="minorEastAsia" w:hAnsi="宋体"/>
      <w:kern w:val="0"/>
      <w:sz w:val="24"/>
      <w:szCs w:val="24"/>
      <w:lang w:eastAsia="en-US"/>
    </w:rPr>
  </w:style>
  <w:style w:type="table" w:styleId="a8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qFormat/>
    <w:locked/>
    <w:pPr>
      <w:jc w:val="center"/>
    </w:pPr>
    <w:rPr>
      <w:rFonts w:ascii="Arial Unicode MS" w:eastAsia="Arial Unicode MS" w:hAnsi="Arial Unicode MS" w:cs="Arial Unicode MS" w:hint="eastAsia"/>
      <w:color w:val="DC5921"/>
      <w:spacing w:val="6"/>
      <w:sz w:val="64"/>
      <w:szCs w:val="64"/>
      <w:u w:color="DC5921"/>
      <w:lang w:val="zh-TW" w:eastAsia="zh-TW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Theme="minorEastAsia" w:hAnsi="宋体"/>
      <w:kern w:val="0"/>
      <w:sz w:val="24"/>
      <w:szCs w:val="24"/>
      <w:lang w:eastAsia="en-US"/>
    </w:rPr>
  </w:style>
  <w:style w:type="table" w:styleId="a8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DC89FF-0200-482C-8B71-1F26BA64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中泰科技——华为项目部</dc:title>
  <dc:creator>Administrator</dc:creator>
  <cp:lastModifiedBy>刘景飞</cp:lastModifiedBy>
  <cp:revision>14</cp:revision>
  <cp:lastPrinted>2023-03-27T01:51:00Z</cp:lastPrinted>
  <dcterms:created xsi:type="dcterms:W3CDTF">2019-11-28T03:02:00Z</dcterms:created>
  <dcterms:modified xsi:type="dcterms:W3CDTF">2023-05-11T06:55:00Z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